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2" w:rsidRDefault="00752F3F" w:rsidP="00E72D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FB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доступности </w:t>
      </w:r>
      <w:r w:rsidR="00B663C2" w:rsidRPr="00E72DFB">
        <w:rPr>
          <w:rFonts w:ascii="Times New Roman" w:hAnsi="Times New Roman" w:cs="Times New Roman"/>
          <w:b/>
          <w:sz w:val="28"/>
          <w:szCs w:val="28"/>
        </w:rPr>
        <w:t xml:space="preserve">объекта и услуг </w:t>
      </w:r>
      <w:r w:rsidRPr="00E72DFB">
        <w:rPr>
          <w:rFonts w:ascii="Times New Roman" w:hAnsi="Times New Roman" w:cs="Times New Roman"/>
          <w:b/>
          <w:sz w:val="28"/>
          <w:szCs w:val="28"/>
        </w:rPr>
        <w:t>для инвалидов</w:t>
      </w:r>
      <w:r w:rsidR="00986E91" w:rsidRPr="00E72D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86E91" w:rsidRPr="00E72DFB">
        <w:rPr>
          <w:rFonts w:ascii="Times New Roman" w:hAnsi="Times New Roman" w:cs="Times New Roman"/>
          <w:b/>
          <w:sz w:val="28"/>
          <w:szCs w:val="28"/>
        </w:rPr>
        <w:t>мало</w:t>
      </w:r>
      <w:r w:rsidR="00FE168E">
        <w:rPr>
          <w:rFonts w:ascii="Times New Roman" w:hAnsi="Times New Roman" w:cs="Times New Roman"/>
          <w:b/>
          <w:sz w:val="28"/>
          <w:szCs w:val="28"/>
        </w:rPr>
        <w:t>мобильные</w:t>
      </w:r>
      <w:proofErr w:type="spellEnd"/>
      <w:r w:rsidR="00986E91" w:rsidRPr="00E72DFB">
        <w:rPr>
          <w:rFonts w:ascii="Times New Roman" w:hAnsi="Times New Roman" w:cs="Times New Roman"/>
          <w:b/>
          <w:sz w:val="28"/>
          <w:szCs w:val="28"/>
        </w:rPr>
        <w:t xml:space="preserve"> категорий граждан</w:t>
      </w:r>
      <w:r w:rsidR="00B663C2" w:rsidRPr="00E72DFB">
        <w:rPr>
          <w:rFonts w:ascii="Times New Roman" w:hAnsi="Times New Roman" w:cs="Times New Roman"/>
          <w:b/>
          <w:sz w:val="28"/>
          <w:szCs w:val="28"/>
        </w:rPr>
        <w:t xml:space="preserve"> в Курганск</w:t>
      </w:r>
      <w:r w:rsidR="00D92CC1">
        <w:rPr>
          <w:rFonts w:ascii="Times New Roman" w:hAnsi="Times New Roman" w:cs="Times New Roman"/>
          <w:b/>
          <w:sz w:val="28"/>
          <w:szCs w:val="28"/>
        </w:rPr>
        <w:t>ом государственном театре драмы</w:t>
      </w:r>
    </w:p>
    <w:p w:rsidR="00E72DFB" w:rsidRPr="00E72DFB" w:rsidRDefault="00E72DFB" w:rsidP="00E72D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91" w:rsidRPr="00FE55BD" w:rsidRDefault="00752F3F" w:rsidP="00B663C2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 xml:space="preserve"> </w:t>
      </w:r>
      <w:r w:rsidR="00B663C2" w:rsidRPr="00FE55BD">
        <w:rPr>
          <w:rFonts w:ascii="Times New Roman" w:hAnsi="Times New Roman" w:cs="Times New Roman"/>
          <w:sz w:val="28"/>
          <w:szCs w:val="28"/>
        </w:rPr>
        <w:t xml:space="preserve">Обеспечение доступности </w:t>
      </w:r>
      <w:r w:rsidR="00B663C2">
        <w:rPr>
          <w:rFonts w:ascii="Times New Roman" w:hAnsi="Times New Roman" w:cs="Times New Roman"/>
          <w:sz w:val="28"/>
          <w:szCs w:val="28"/>
        </w:rPr>
        <w:t xml:space="preserve">объекта и услуг </w:t>
      </w:r>
      <w:r w:rsidR="00FE168E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proofErr w:type="spellStart"/>
      <w:r w:rsidR="00FE168E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B663C2" w:rsidRPr="00FE55BD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 w:rsidR="00B663C2">
        <w:rPr>
          <w:rFonts w:ascii="Times New Roman" w:hAnsi="Times New Roman" w:cs="Times New Roman"/>
          <w:sz w:val="28"/>
          <w:szCs w:val="28"/>
        </w:rPr>
        <w:t xml:space="preserve"> </w:t>
      </w:r>
      <w:r w:rsidRPr="00FE55BD">
        <w:rPr>
          <w:rFonts w:ascii="Times New Roman" w:hAnsi="Times New Roman" w:cs="Times New Roman"/>
          <w:sz w:val="28"/>
          <w:szCs w:val="28"/>
        </w:rPr>
        <w:t>является одной из важнейших социально-экономических проблем</w:t>
      </w:r>
      <w:r w:rsidR="00986E91" w:rsidRPr="00FE55BD">
        <w:rPr>
          <w:rFonts w:ascii="Times New Roman" w:hAnsi="Times New Roman" w:cs="Times New Roman"/>
          <w:sz w:val="28"/>
          <w:szCs w:val="28"/>
        </w:rPr>
        <w:t xml:space="preserve">. Необходимость их решения вытекает </w:t>
      </w:r>
      <w:r w:rsidR="00FE55BD">
        <w:rPr>
          <w:rFonts w:ascii="Times New Roman" w:hAnsi="Times New Roman" w:cs="Times New Roman"/>
          <w:sz w:val="28"/>
          <w:szCs w:val="28"/>
        </w:rPr>
        <w:t xml:space="preserve">как </w:t>
      </w:r>
      <w:r w:rsidR="00986E91" w:rsidRPr="00FE55BD">
        <w:rPr>
          <w:rFonts w:ascii="Times New Roman" w:hAnsi="Times New Roman" w:cs="Times New Roman"/>
          <w:sz w:val="28"/>
          <w:szCs w:val="28"/>
        </w:rPr>
        <w:t xml:space="preserve">из требований  национального законодательства, так и из международных обязательств Российской Федерации. </w:t>
      </w:r>
    </w:p>
    <w:p w:rsidR="008F0BBF" w:rsidRPr="00FE55BD" w:rsidRDefault="00986E91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 xml:space="preserve">По данным Главного управления социальной защиты населения Правительства Курганской области на 1 января 2016 года в Зауралье </w:t>
      </w:r>
      <w:r w:rsidR="008F0BBF" w:rsidRPr="00FE55BD">
        <w:rPr>
          <w:rFonts w:ascii="Times New Roman" w:hAnsi="Times New Roman" w:cs="Times New Roman"/>
          <w:sz w:val="28"/>
          <w:szCs w:val="28"/>
        </w:rPr>
        <w:t xml:space="preserve">проживает 9% инвалидов от общего количества жителей. Интересы данной категории граждан обязательно необходимо учитывать, и доступ ко всем сферам жизни, в том числе </w:t>
      </w:r>
      <w:r w:rsidR="00FE55BD">
        <w:rPr>
          <w:rFonts w:ascii="Times New Roman" w:hAnsi="Times New Roman" w:cs="Times New Roman"/>
          <w:sz w:val="28"/>
          <w:szCs w:val="28"/>
        </w:rPr>
        <w:t xml:space="preserve">и </w:t>
      </w:r>
      <w:r w:rsidR="008F0BBF" w:rsidRPr="00FE55BD">
        <w:rPr>
          <w:rFonts w:ascii="Times New Roman" w:hAnsi="Times New Roman" w:cs="Times New Roman"/>
          <w:sz w:val="28"/>
          <w:szCs w:val="28"/>
        </w:rPr>
        <w:t xml:space="preserve">к культуре – неотъемлемое право каждого. </w:t>
      </w:r>
    </w:p>
    <w:p w:rsidR="00FE55BD" w:rsidRDefault="008F0BBF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>Согласно закону «О социальной защите инвалидов в Российской Федерации» к объектам социальной инфраструктуры должен быть обеспечен беспрепятствен</w:t>
      </w:r>
      <w:r w:rsidR="00FE168E">
        <w:rPr>
          <w:rFonts w:ascii="Times New Roman" w:hAnsi="Times New Roman" w:cs="Times New Roman"/>
          <w:sz w:val="28"/>
          <w:szCs w:val="28"/>
        </w:rPr>
        <w:t xml:space="preserve">ный доступ для инвалидов и </w:t>
      </w:r>
      <w:proofErr w:type="spellStart"/>
      <w:r w:rsidR="00FE168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E55BD">
        <w:rPr>
          <w:rFonts w:ascii="Times New Roman" w:hAnsi="Times New Roman" w:cs="Times New Roman"/>
          <w:sz w:val="28"/>
          <w:szCs w:val="28"/>
        </w:rPr>
        <w:t xml:space="preserve"> категорий граждан. </w:t>
      </w:r>
      <w:r w:rsidRPr="00FE55BD">
        <w:rPr>
          <w:rFonts w:ascii="Times New Roman" w:hAnsi="Times New Roman" w:cs="Times New Roman"/>
          <w:sz w:val="28"/>
          <w:szCs w:val="28"/>
        </w:rPr>
        <w:tab/>
      </w:r>
      <w:r w:rsidRPr="00FE55BD">
        <w:rPr>
          <w:rFonts w:ascii="Times New Roman" w:hAnsi="Times New Roman" w:cs="Times New Roman"/>
          <w:sz w:val="28"/>
          <w:szCs w:val="28"/>
        </w:rPr>
        <w:tab/>
      </w:r>
      <w:r w:rsidRPr="00FE55BD">
        <w:rPr>
          <w:rFonts w:ascii="Times New Roman" w:hAnsi="Times New Roman" w:cs="Times New Roman"/>
          <w:sz w:val="28"/>
          <w:szCs w:val="28"/>
        </w:rPr>
        <w:tab/>
      </w:r>
      <w:r w:rsidRPr="00FE55BD">
        <w:rPr>
          <w:rFonts w:ascii="Times New Roman" w:hAnsi="Times New Roman" w:cs="Times New Roman"/>
          <w:sz w:val="28"/>
          <w:szCs w:val="28"/>
        </w:rPr>
        <w:tab/>
      </w:r>
      <w:r w:rsidRPr="00FE55BD">
        <w:rPr>
          <w:rFonts w:ascii="Times New Roman" w:hAnsi="Times New Roman" w:cs="Times New Roman"/>
          <w:sz w:val="28"/>
          <w:szCs w:val="28"/>
        </w:rPr>
        <w:tab/>
      </w:r>
      <w:r w:rsidRPr="00FE55BD">
        <w:rPr>
          <w:rFonts w:ascii="Times New Roman" w:hAnsi="Times New Roman" w:cs="Times New Roman"/>
          <w:sz w:val="28"/>
          <w:szCs w:val="28"/>
        </w:rPr>
        <w:tab/>
      </w:r>
    </w:p>
    <w:p w:rsidR="008F0BBF" w:rsidRPr="00FE55BD" w:rsidRDefault="008F0BBF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 xml:space="preserve">В исполнении закона Курганский государственный театр драмы </w:t>
      </w:r>
      <w:r w:rsidR="00C335B1" w:rsidRPr="00FE55BD">
        <w:rPr>
          <w:rFonts w:ascii="Times New Roman" w:hAnsi="Times New Roman" w:cs="Times New Roman"/>
          <w:sz w:val="28"/>
          <w:szCs w:val="28"/>
        </w:rPr>
        <w:t xml:space="preserve">выполняет программные мероприятия по </w:t>
      </w:r>
      <w:r w:rsidRPr="00FE55BD">
        <w:rPr>
          <w:rFonts w:ascii="Times New Roman" w:hAnsi="Times New Roman" w:cs="Times New Roman"/>
          <w:sz w:val="28"/>
          <w:szCs w:val="28"/>
        </w:rPr>
        <w:t>комплекс</w:t>
      </w:r>
      <w:r w:rsidR="00C335B1" w:rsidRPr="00FE55BD">
        <w:rPr>
          <w:rFonts w:ascii="Times New Roman" w:hAnsi="Times New Roman" w:cs="Times New Roman"/>
          <w:sz w:val="28"/>
          <w:szCs w:val="28"/>
        </w:rPr>
        <w:t>ному приспособлению учреждения для доступности мероприятий</w:t>
      </w:r>
      <w:r w:rsidRPr="00FE55BD">
        <w:rPr>
          <w:rFonts w:ascii="Times New Roman" w:hAnsi="Times New Roman" w:cs="Times New Roman"/>
          <w:sz w:val="28"/>
          <w:szCs w:val="28"/>
        </w:rPr>
        <w:t xml:space="preserve"> театра для данных категорий граждан. </w:t>
      </w:r>
    </w:p>
    <w:p w:rsidR="008F0BBF" w:rsidRPr="00FE55BD" w:rsidRDefault="00C335B1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>На сегодняшний день театр оснащен пандусами на входной группе дверей, пре</w:t>
      </w:r>
      <w:r w:rsidR="001C5501" w:rsidRPr="00FE55BD">
        <w:rPr>
          <w:rFonts w:ascii="Times New Roman" w:hAnsi="Times New Roman" w:cs="Times New Roman"/>
          <w:sz w:val="28"/>
          <w:szCs w:val="28"/>
        </w:rPr>
        <w:t>дусмотрено место для собаки-пово</w:t>
      </w:r>
      <w:r w:rsidR="00E72DFB">
        <w:rPr>
          <w:rFonts w:ascii="Times New Roman" w:hAnsi="Times New Roman" w:cs="Times New Roman"/>
          <w:sz w:val="28"/>
          <w:szCs w:val="28"/>
        </w:rPr>
        <w:t>дыря, сопровождающей слабовидящих гостей театра</w:t>
      </w:r>
      <w:r w:rsidR="00FE55BD">
        <w:rPr>
          <w:rFonts w:ascii="Times New Roman" w:hAnsi="Times New Roman" w:cs="Times New Roman"/>
          <w:sz w:val="28"/>
          <w:szCs w:val="28"/>
        </w:rPr>
        <w:t>. В</w:t>
      </w:r>
      <w:r w:rsidRPr="00FE55BD">
        <w:rPr>
          <w:rFonts w:ascii="Times New Roman" w:hAnsi="Times New Roman" w:cs="Times New Roman"/>
          <w:sz w:val="28"/>
          <w:szCs w:val="28"/>
        </w:rPr>
        <w:t>се препятствия на пути к зрительному залу имеют специальные обозначения</w:t>
      </w:r>
      <w:r w:rsidR="00876BB6" w:rsidRPr="00FE55BD">
        <w:rPr>
          <w:rFonts w:ascii="Times New Roman" w:hAnsi="Times New Roman" w:cs="Times New Roman"/>
          <w:sz w:val="28"/>
          <w:szCs w:val="28"/>
        </w:rPr>
        <w:t>. Зрительный зал располагается на первом этаже, поэтому проблем к его доступу не имеется</w:t>
      </w:r>
      <w:r w:rsidRPr="00FE55BD">
        <w:rPr>
          <w:rFonts w:ascii="Times New Roman" w:hAnsi="Times New Roman" w:cs="Times New Roman"/>
          <w:sz w:val="28"/>
          <w:szCs w:val="28"/>
        </w:rPr>
        <w:t>,</w:t>
      </w:r>
      <w:r w:rsidR="00876BB6" w:rsidRPr="00FE55BD">
        <w:rPr>
          <w:rFonts w:ascii="Times New Roman" w:hAnsi="Times New Roman" w:cs="Times New Roman"/>
          <w:sz w:val="28"/>
          <w:szCs w:val="28"/>
        </w:rPr>
        <w:t xml:space="preserve"> в самом зале </w:t>
      </w:r>
      <w:r w:rsidRPr="00FE55BD">
        <w:rPr>
          <w:rFonts w:ascii="Times New Roman" w:hAnsi="Times New Roman" w:cs="Times New Roman"/>
          <w:sz w:val="28"/>
          <w:szCs w:val="28"/>
        </w:rPr>
        <w:t xml:space="preserve"> </w:t>
      </w:r>
      <w:r w:rsidR="00876BB6" w:rsidRPr="00FE55B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1C5501" w:rsidRPr="00FE55BD">
        <w:rPr>
          <w:rFonts w:ascii="Times New Roman" w:hAnsi="Times New Roman" w:cs="Times New Roman"/>
          <w:sz w:val="28"/>
          <w:szCs w:val="28"/>
        </w:rPr>
        <w:t>специальные места для инвалидов-коляс</w:t>
      </w:r>
      <w:r w:rsidR="00876BB6" w:rsidRPr="00FE55BD">
        <w:rPr>
          <w:rFonts w:ascii="Times New Roman" w:hAnsi="Times New Roman" w:cs="Times New Roman"/>
          <w:sz w:val="28"/>
          <w:szCs w:val="28"/>
        </w:rPr>
        <w:t xml:space="preserve">очников. </w:t>
      </w:r>
      <w:r w:rsidR="001C5501" w:rsidRPr="00FE55BD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подготовке персонала к встрече и сопровождению инвалидов. Контролеры билетов, администраторы, работники гардероба имеют дополнительное образование в данной сфере. </w:t>
      </w:r>
    </w:p>
    <w:p w:rsidR="00FE55BD" w:rsidRPr="00FE55BD" w:rsidRDefault="00876BB6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>Информационная доступность о раб</w:t>
      </w:r>
      <w:r w:rsidR="00FE168E">
        <w:rPr>
          <w:rFonts w:ascii="Times New Roman" w:hAnsi="Times New Roman" w:cs="Times New Roman"/>
          <w:sz w:val="28"/>
          <w:szCs w:val="28"/>
        </w:rPr>
        <w:t xml:space="preserve">оте театра для инвалидов и </w:t>
      </w:r>
      <w:proofErr w:type="spellStart"/>
      <w:r w:rsidR="00FE168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FE168E">
        <w:rPr>
          <w:rFonts w:ascii="Times New Roman" w:hAnsi="Times New Roman" w:cs="Times New Roman"/>
          <w:sz w:val="28"/>
          <w:szCs w:val="28"/>
        </w:rPr>
        <w:t xml:space="preserve"> </w:t>
      </w:r>
      <w:r w:rsidRPr="00FE55BD">
        <w:rPr>
          <w:rFonts w:ascii="Times New Roman" w:hAnsi="Times New Roman" w:cs="Times New Roman"/>
          <w:sz w:val="28"/>
          <w:szCs w:val="28"/>
        </w:rPr>
        <w:t xml:space="preserve">категорий граждан обеспечивается с помощью информационных сообщений в СМИ и официального сайта учреждения, который имеет </w:t>
      </w:r>
      <w:r w:rsidR="005D54F6">
        <w:rPr>
          <w:rFonts w:ascii="Times New Roman" w:hAnsi="Times New Roman" w:cs="Times New Roman"/>
          <w:sz w:val="28"/>
          <w:szCs w:val="28"/>
        </w:rPr>
        <w:t>в</w:t>
      </w:r>
      <w:r w:rsidRPr="00FE55BD">
        <w:rPr>
          <w:rFonts w:ascii="Times New Roman" w:hAnsi="Times New Roman" w:cs="Times New Roman"/>
          <w:sz w:val="28"/>
          <w:szCs w:val="28"/>
        </w:rPr>
        <w:t>ерсию для слабовидящих</w:t>
      </w:r>
      <w:r w:rsidR="005D54F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E55BD">
        <w:rPr>
          <w:rFonts w:ascii="Times New Roman" w:hAnsi="Times New Roman" w:cs="Times New Roman"/>
          <w:sz w:val="28"/>
          <w:szCs w:val="28"/>
        </w:rPr>
        <w:t>.</w:t>
      </w:r>
      <w:r w:rsidR="00FE55BD" w:rsidRPr="00FE5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F6" w:rsidRDefault="00FE55BD" w:rsidP="008F0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BD">
        <w:rPr>
          <w:rFonts w:ascii="Times New Roman" w:hAnsi="Times New Roman" w:cs="Times New Roman"/>
          <w:sz w:val="28"/>
          <w:szCs w:val="28"/>
        </w:rPr>
        <w:t>Для всех категорий инвалидов при приобретении билетов на спектакли текущего репертуара предоставляется скидка 30%.</w:t>
      </w:r>
    </w:p>
    <w:p w:rsidR="00CA33AE" w:rsidRPr="00CA33AE" w:rsidRDefault="005D54F6" w:rsidP="00B663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в нашем театре созданы все условия</w:t>
      </w:r>
      <w:r w:rsidR="00FE55BD" w:rsidRPr="00FE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55BD">
        <w:rPr>
          <w:rFonts w:ascii="Times New Roman" w:hAnsi="Times New Roman" w:cs="Times New Roman"/>
          <w:sz w:val="28"/>
          <w:szCs w:val="28"/>
        </w:rPr>
        <w:t>инвалидов и мало</w:t>
      </w:r>
      <w:r w:rsidR="00FE168E">
        <w:rPr>
          <w:rFonts w:ascii="Times New Roman" w:hAnsi="Times New Roman" w:cs="Times New Roman"/>
          <w:sz w:val="28"/>
          <w:szCs w:val="28"/>
        </w:rPr>
        <w:t>мобильных</w:t>
      </w:r>
      <w:r w:rsidRPr="00FE55BD">
        <w:rPr>
          <w:rFonts w:ascii="Times New Roman" w:hAnsi="Times New Roman" w:cs="Times New Roman"/>
          <w:sz w:val="28"/>
          <w:szCs w:val="28"/>
        </w:rPr>
        <w:t xml:space="preserve"> категорий граждан. </w:t>
      </w:r>
    </w:p>
    <w:sectPr w:rsidR="00CA33AE" w:rsidRPr="00CA33AE" w:rsidSect="000C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AE"/>
    <w:rsid w:val="000C333B"/>
    <w:rsid w:val="001C5501"/>
    <w:rsid w:val="005D54F6"/>
    <w:rsid w:val="00752F3F"/>
    <w:rsid w:val="00795041"/>
    <w:rsid w:val="00876BB6"/>
    <w:rsid w:val="008F0BBF"/>
    <w:rsid w:val="00986E91"/>
    <w:rsid w:val="00AA0675"/>
    <w:rsid w:val="00B663C2"/>
    <w:rsid w:val="00C335B1"/>
    <w:rsid w:val="00CA33AE"/>
    <w:rsid w:val="00D92CC1"/>
    <w:rsid w:val="00E72DFB"/>
    <w:rsid w:val="00E8325B"/>
    <w:rsid w:val="00FE168E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CF7A-B1AD-4D8D-9243-A03A4BB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2016-12-16T06:18:00Z</dcterms:created>
  <dcterms:modified xsi:type="dcterms:W3CDTF">2016-12-19T08:42:00Z</dcterms:modified>
</cp:coreProperties>
</file>