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09" w:rsidRDefault="00733909" w:rsidP="00733909">
      <w:pPr>
        <w:ind w:firstLine="6096"/>
        <w:jc w:val="both"/>
        <w:rPr>
          <w:b/>
        </w:rPr>
      </w:pPr>
      <w:r>
        <w:rPr>
          <w:b/>
        </w:rPr>
        <w:t>Приложение №1</w:t>
      </w:r>
    </w:p>
    <w:p w:rsidR="00733909" w:rsidRDefault="00733909" w:rsidP="00733909">
      <w:pPr>
        <w:ind w:firstLine="6096"/>
        <w:jc w:val="both"/>
        <w:rPr>
          <w:b/>
        </w:rPr>
      </w:pPr>
      <w:r>
        <w:rPr>
          <w:b/>
        </w:rPr>
        <w:t>к приказу №01-04/154</w:t>
      </w:r>
    </w:p>
    <w:p w:rsidR="00733909" w:rsidRDefault="00733909" w:rsidP="00733909">
      <w:pPr>
        <w:ind w:firstLine="6096"/>
        <w:jc w:val="both"/>
        <w:rPr>
          <w:b/>
        </w:rPr>
      </w:pPr>
      <w:r>
        <w:rPr>
          <w:b/>
        </w:rPr>
        <w:t>от 19.11.2015г.</w:t>
      </w:r>
    </w:p>
    <w:p w:rsidR="00733909" w:rsidRDefault="00733909" w:rsidP="00733909">
      <w:pPr>
        <w:jc w:val="both"/>
        <w:rPr>
          <w:b/>
        </w:rPr>
      </w:pPr>
    </w:p>
    <w:p w:rsidR="00733909" w:rsidRDefault="00733909" w:rsidP="00733909">
      <w:pPr>
        <w:jc w:val="both"/>
        <w:rPr>
          <w:b/>
        </w:rPr>
      </w:pPr>
    </w:p>
    <w:p w:rsidR="00733909" w:rsidRDefault="00733909" w:rsidP="00733909">
      <w:pPr>
        <w:jc w:val="center"/>
        <w:rPr>
          <w:b/>
        </w:rPr>
      </w:pPr>
      <w:r>
        <w:rPr>
          <w:b/>
        </w:rPr>
        <w:t>ПОЛОЖЕНИЕ</w:t>
      </w:r>
    </w:p>
    <w:p w:rsidR="00733909" w:rsidRDefault="00733909" w:rsidP="00733909">
      <w:pPr>
        <w:jc w:val="center"/>
        <w:rPr>
          <w:b/>
        </w:rPr>
      </w:pPr>
      <w:r>
        <w:rPr>
          <w:b/>
        </w:rPr>
        <w:t xml:space="preserve">о порядке  льготного (бесплатного) посещения театра детьми-сиротами </w:t>
      </w:r>
    </w:p>
    <w:p w:rsidR="00733909" w:rsidRDefault="00733909" w:rsidP="00733909">
      <w:pPr>
        <w:jc w:val="center"/>
        <w:rPr>
          <w:b/>
        </w:rPr>
      </w:pPr>
      <w:r>
        <w:rPr>
          <w:b/>
        </w:rPr>
        <w:t>и детьми, оставшимися без попечения родителей</w:t>
      </w:r>
    </w:p>
    <w:p w:rsidR="00733909" w:rsidRDefault="00733909" w:rsidP="00733909">
      <w:pPr>
        <w:jc w:val="center"/>
        <w:rPr>
          <w:b/>
        </w:rPr>
      </w:pPr>
    </w:p>
    <w:p w:rsidR="00733909" w:rsidRDefault="00733909" w:rsidP="00733909">
      <w:pPr>
        <w:jc w:val="center"/>
        <w:rPr>
          <w:b/>
        </w:rPr>
      </w:pPr>
    </w:p>
    <w:p w:rsidR="00733909" w:rsidRDefault="00733909" w:rsidP="00733909">
      <w:pPr>
        <w:jc w:val="center"/>
        <w:rPr>
          <w:b/>
        </w:rPr>
      </w:pPr>
      <w:r>
        <w:rPr>
          <w:b/>
        </w:rPr>
        <w:t>1. Общие положения</w:t>
      </w:r>
    </w:p>
    <w:p w:rsidR="00733909" w:rsidRDefault="00733909" w:rsidP="00733909">
      <w:pPr>
        <w:jc w:val="center"/>
        <w:rPr>
          <w:b/>
        </w:rPr>
      </w:pPr>
    </w:p>
    <w:p w:rsidR="00733909" w:rsidRDefault="00733909" w:rsidP="00733909">
      <w:pPr>
        <w:numPr>
          <w:ilvl w:val="1"/>
          <w:numId w:val="1"/>
        </w:numPr>
        <w:tabs>
          <w:tab w:val="left" w:pos="1276"/>
        </w:tabs>
        <w:ind w:left="0" w:firstLine="567"/>
        <w:jc w:val="both"/>
      </w:pPr>
      <w:r>
        <w:t>Настоящее Положение устанавливает  правила льготного (бесплатного) посещения Курганского государственного театра драмы детьми-сиротами и детьми, оставшимися без попечения родителей.</w:t>
      </w:r>
    </w:p>
    <w:p w:rsidR="00733909" w:rsidRDefault="00733909" w:rsidP="00733909">
      <w:pPr>
        <w:pStyle w:val="a3"/>
        <w:numPr>
          <w:ilvl w:val="1"/>
          <w:numId w:val="1"/>
        </w:numPr>
        <w:ind w:hanging="696"/>
        <w:rPr>
          <w:rFonts w:ascii="Times New Roman" w:hAnsi="Times New Roman"/>
        </w:rPr>
      </w:pPr>
      <w:r>
        <w:rPr>
          <w:rFonts w:ascii="Times New Roman" w:hAnsi="Times New Roman"/>
        </w:rPr>
        <w:t>Понятия, применяемые в настоящем Положении:</w:t>
      </w:r>
    </w:p>
    <w:p w:rsidR="00733909" w:rsidRDefault="00733909" w:rsidP="00733909">
      <w:pPr>
        <w:pStyle w:val="a3"/>
        <w:numPr>
          <w:ilvl w:val="2"/>
          <w:numId w:val="1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Дети-сироты</w:t>
      </w:r>
      <w:r>
        <w:rPr>
          <w:rFonts w:ascii="Times New Roman" w:hAnsi="Times New Roman"/>
        </w:rPr>
        <w:t xml:space="preserve"> - лица в возрасте до 18 лет, у которых умерли оба или </w:t>
      </w:r>
      <w:r>
        <w:t>е</w:t>
      </w:r>
      <w:r>
        <w:rPr>
          <w:rFonts w:ascii="Times New Roman" w:hAnsi="Times New Roman"/>
        </w:rPr>
        <w:t>динственный родитель;</w:t>
      </w:r>
    </w:p>
    <w:p w:rsidR="00733909" w:rsidRDefault="00733909" w:rsidP="00733909">
      <w:pPr>
        <w:pStyle w:val="a3"/>
        <w:numPr>
          <w:ilvl w:val="2"/>
          <w:numId w:val="1"/>
        </w:numPr>
        <w:ind w:left="0"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>Дети, оставшиеся без попечения родителей</w:t>
      </w:r>
      <w:r>
        <w:rPr>
          <w:rFonts w:ascii="Times New Roman" w:hAnsi="Times New Roman"/>
        </w:rPr>
        <w:t xml:space="preserve"> - 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</w:t>
      </w:r>
      <w:proofErr w:type="gramEnd"/>
      <w:r>
        <w:rPr>
          <w:rFonts w:ascii="Times New Roman" w:hAnsi="Times New Roman"/>
        </w:rPr>
        <w:t xml:space="preserve"> в местах содержания под </w:t>
      </w:r>
      <w:proofErr w:type="gramStart"/>
      <w:r>
        <w:rPr>
          <w:rFonts w:ascii="Times New Roman" w:hAnsi="Times New Roman"/>
        </w:rPr>
        <w:t>стражей</w:t>
      </w:r>
      <w:proofErr w:type="gramEnd"/>
      <w:r>
        <w:rPr>
          <w:rFonts w:ascii="Times New Roman" w:hAnsi="Times New Roman"/>
        </w:rPr>
        <w:t xml:space="preserve">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порядке;</w:t>
      </w:r>
    </w:p>
    <w:p w:rsidR="00733909" w:rsidRDefault="00733909" w:rsidP="00733909">
      <w:pPr>
        <w:pStyle w:val="a3"/>
        <w:numPr>
          <w:ilvl w:val="2"/>
          <w:numId w:val="1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</w:t>
      </w:r>
      <w:r>
        <w:rPr>
          <w:rFonts w:ascii="Times New Roman" w:hAnsi="Times New Roman"/>
          <w:b/>
        </w:rPr>
        <w:t xml:space="preserve">оммерческие культурно-зрелищные мероприятия </w:t>
      </w:r>
      <w:r>
        <w:rPr>
          <w:rFonts w:ascii="Times New Roman" w:hAnsi="Times New Roman"/>
        </w:rPr>
        <w:t>- мероприятия, проводимые в театре физическими  лицами, концертными и другими сторонними учреждениями и организациями;</w:t>
      </w:r>
    </w:p>
    <w:p w:rsidR="00733909" w:rsidRDefault="00733909" w:rsidP="00733909">
      <w:pPr>
        <w:jc w:val="both"/>
      </w:pPr>
      <w:r>
        <w:t xml:space="preserve">         1.3.    Посещение мероприятий, оканчивающихся после 22 часов, детьми-сиротами и детьми, оставшимися без попечения родителей, допускается только в  сопровождении взрослых.</w:t>
      </w:r>
    </w:p>
    <w:p w:rsidR="00733909" w:rsidRDefault="00733909" w:rsidP="00733909">
      <w:pPr>
        <w:jc w:val="both"/>
      </w:pPr>
      <w:r>
        <w:t xml:space="preserve">         1.4.   Настоящее Положение не распространяется на посещение детьми-сиротами и детьми, оставшимися без попечения родителей коммерческих культурно-зрелищных мероприятий. Льготы на такие мероприятия могут предоставляться по договоренности с организаторами этих мероприятий.</w:t>
      </w:r>
    </w:p>
    <w:p w:rsidR="00733909" w:rsidRDefault="00733909" w:rsidP="00733909">
      <w:pPr>
        <w:jc w:val="both"/>
      </w:pPr>
      <w:r>
        <w:t xml:space="preserve">       </w:t>
      </w:r>
    </w:p>
    <w:p w:rsidR="00733909" w:rsidRDefault="00733909" w:rsidP="00733909">
      <w:pPr>
        <w:jc w:val="both"/>
      </w:pPr>
    </w:p>
    <w:p w:rsidR="00733909" w:rsidRDefault="00733909" w:rsidP="00733909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Порядок реализации права на льготы</w:t>
      </w:r>
    </w:p>
    <w:p w:rsidR="00733909" w:rsidRDefault="00733909" w:rsidP="00733909">
      <w:pPr>
        <w:jc w:val="center"/>
        <w:rPr>
          <w:b/>
        </w:rPr>
      </w:pPr>
    </w:p>
    <w:p w:rsidR="00733909" w:rsidRDefault="00733909" w:rsidP="00733909">
      <w:pPr>
        <w:numPr>
          <w:ilvl w:val="1"/>
          <w:numId w:val="2"/>
        </w:numPr>
        <w:tabs>
          <w:tab w:val="num" w:pos="0"/>
          <w:tab w:val="left" w:pos="1134"/>
        </w:tabs>
        <w:ind w:left="0" w:firstLine="567"/>
        <w:jc w:val="both"/>
      </w:pPr>
      <w:r>
        <w:t>Льготное посещение театра детьми-сиротами и детьми, оставшимися без попечения родителей, может осуществляться группами и индивидуально.</w:t>
      </w:r>
    </w:p>
    <w:p w:rsidR="00733909" w:rsidRDefault="00733909" w:rsidP="00733909">
      <w:pPr>
        <w:numPr>
          <w:ilvl w:val="1"/>
          <w:numId w:val="2"/>
        </w:numPr>
        <w:tabs>
          <w:tab w:val="num" w:pos="0"/>
          <w:tab w:val="left" w:pos="1134"/>
        </w:tabs>
        <w:ind w:left="0" w:firstLine="567"/>
        <w:jc w:val="both"/>
      </w:pPr>
      <w:r>
        <w:rPr>
          <w:b/>
        </w:rPr>
        <w:t>При групповом посещении</w:t>
      </w:r>
      <w:r>
        <w:t xml:space="preserve"> </w:t>
      </w:r>
      <w:r>
        <w:rPr>
          <w:b/>
        </w:rPr>
        <w:t xml:space="preserve">театра </w:t>
      </w:r>
      <w:r>
        <w:t>детьми-сиротами и детьми, оставшимися без попечения родителей</w:t>
      </w:r>
      <w:r>
        <w:rPr>
          <w:b/>
        </w:rPr>
        <w:t>:</w:t>
      </w:r>
    </w:p>
    <w:p w:rsidR="00733909" w:rsidRDefault="00733909" w:rsidP="00733909">
      <w:pPr>
        <w:numPr>
          <w:ilvl w:val="2"/>
          <w:numId w:val="2"/>
        </w:numPr>
        <w:tabs>
          <w:tab w:val="left" w:pos="1418"/>
        </w:tabs>
        <w:ind w:left="0" w:firstLine="709"/>
        <w:jc w:val="both"/>
      </w:pPr>
      <w:r>
        <w:t xml:space="preserve">Руководитель учреждения, организации, патронатная семья, семья опекунов, попечителей, приемная семья, где находятся на воспитании дети-сироты и дети, оставшиеся без попечения родителей, не позднее чем за неделю до посещения театра представляет лично директору театра заявку с указанием даты и времени посещения, </w:t>
      </w:r>
      <w:r>
        <w:lastRenderedPageBreak/>
        <w:t xml:space="preserve">названия планируемого для посещения мероприятия, количества детей и сопровождающих в группе, должности, фамилии, имени и отчества </w:t>
      </w:r>
      <w:proofErr w:type="gramStart"/>
      <w:r>
        <w:t>лиц</w:t>
      </w:r>
      <w:proofErr w:type="gramEnd"/>
      <w:r>
        <w:t xml:space="preserve"> ответственных за посещение;</w:t>
      </w:r>
    </w:p>
    <w:p w:rsidR="00733909" w:rsidRDefault="00733909" w:rsidP="00733909">
      <w:pPr>
        <w:numPr>
          <w:ilvl w:val="2"/>
          <w:numId w:val="2"/>
        </w:numPr>
        <w:tabs>
          <w:tab w:val="left" w:pos="1418"/>
        </w:tabs>
        <w:ind w:left="0" w:firstLine="709"/>
        <w:jc w:val="both"/>
      </w:pPr>
      <w:r>
        <w:t>Максимальное количество детей в группе не должно превышать 20 человек, максимальное количество сопровождающих лиц – 2 человека. Допускается посещение театра одновременно несколькими группами детей.</w:t>
      </w:r>
    </w:p>
    <w:p w:rsidR="00733909" w:rsidRDefault="00733909" w:rsidP="00733909">
      <w:pPr>
        <w:numPr>
          <w:ilvl w:val="2"/>
          <w:numId w:val="2"/>
        </w:numPr>
        <w:tabs>
          <w:tab w:val="left" w:pos="1418"/>
        </w:tabs>
        <w:ind w:left="0" w:firstLine="709"/>
        <w:jc w:val="both"/>
      </w:pPr>
      <w:r>
        <w:t>Директор театра рассматривает заявку (заявки) и дает согласие на посещение или отказывает в посещении. Основанием для отказа может служить проведение в указанную в заявке дату санитарного дня, отсутствие или отмена мероприятия в указанный день, продажа всех билетов предварительно, проведение коммерческого мероприятия;</w:t>
      </w:r>
    </w:p>
    <w:p w:rsidR="00733909" w:rsidRDefault="00733909" w:rsidP="00733909">
      <w:pPr>
        <w:numPr>
          <w:ilvl w:val="2"/>
          <w:numId w:val="2"/>
        </w:numPr>
        <w:tabs>
          <w:tab w:val="left" w:pos="1418"/>
        </w:tabs>
        <w:ind w:left="0" w:firstLine="709"/>
        <w:jc w:val="both"/>
      </w:pPr>
      <w:r>
        <w:t>При согласии руководителя в кассе бронируются места для посещения (включая места для лиц, сопровождающих группу), на группу оформляется бесплатный (пригласительный)  театральный билет с указанием фамилии, имени и отчества сопровождающего, количества человек в группе, даты и времени посещения, номеров рядов и мест. Пригласительный билет является основанием для пропуска группы контролерами в театр  на мероприятие;</w:t>
      </w:r>
    </w:p>
    <w:p w:rsidR="00733909" w:rsidRDefault="00733909" w:rsidP="00733909">
      <w:pPr>
        <w:numPr>
          <w:ilvl w:val="2"/>
          <w:numId w:val="2"/>
        </w:numPr>
        <w:tabs>
          <w:tab w:val="left" w:pos="1418"/>
        </w:tabs>
        <w:ind w:left="0" w:firstLine="709"/>
        <w:jc w:val="both"/>
      </w:pPr>
      <w:r>
        <w:t>Ответственность за жизни и здоровье детей-сирот и детей, оставшихся без попечения родителей, при посещении театра несет сопровождающее лицо;</w:t>
      </w:r>
    </w:p>
    <w:p w:rsidR="00733909" w:rsidRDefault="00733909" w:rsidP="00733909">
      <w:pPr>
        <w:jc w:val="both"/>
      </w:pPr>
      <w:r>
        <w:t xml:space="preserve">     </w:t>
      </w:r>
    </w:p>
    <w:p w:rsidR="00733909" w:rsidRDefault="00733909" w:rsidP="00733909">
      <w:pPr>
        <w:numPr>
          <w:ilvl w:val="1"/>
          <w:numId w:val="2"/>
        </w:numPr>
        <w:tabs>
          <w:tab w:val="num" w:pos="1134"/>
        </w:tabs>
        <w:ind w:left="0" w:firstLine="426"/>
        <w:jc w:val="both"/>
      </w:pPr>
      <w:r>
        <w:rPr>
          <w:b/>
        </w:rPr>
        <w:t>При индивидуальном посещении</w:t>
      </w:r>
      <w:r>
        <w:t xml:space="preserve"> театра детьми-сиротами и детьми, оставшимися без попечения родителей:</w:t>
      </w:r>
    </w:p>
    <w:p w:rsidR="00733909" w:rsidRDefault="00733909" w:rsidP="00733909">
      <w:pPr>
        <w:numPr>
          <w:ilvl w:val="2"/>
          <w:numId w:val="2"/>
        </w:numPr>
        <w:tabs>
          <w:tab w:val="left" w:pos="1418"/>
          <w:tab w:val="num" w:pos="2127"/>
        </w:tabs>
        <w:ind w:left="0" w:firstLine="709"/>
        <w:jc w:val="both"/>
      </w:pPr>
      <w:r>
        <w:t>Основанием для бесплатного посещения театра является документ, подтверждающий статус ребенка - сироты или ребенка, оставшегося без попечения родителей;</w:t>
      </w:r>
    </w:p>
    <w:p w:rsidR="00733909" w:rsidRDefault="00733909" w:rsidP="00733909">
      <w:pPr>
        <w:numPr>
          <w:ilvl w:val="2"/>
          <w:numId w:val="2"/>
        </w:numPr>
        <w:tabs>
          <w:tab w:val="left" w:pos="1418"/>
          <w:tab w:val="num" w:pos="2127"/>
        </w:tabs>
        <w:ind w:left="0" w:firstLine="709"/>
        <w:jc w:val="both"/>
      </w:pPr>
      <w:r>
        <w:t>Дети-сироты и дети, оставшиеся без попечения родителей, на общих условиях обращаются в кассу театра и  предъявляют документ, подтверждающий статус ребенка - сироты или ребенка, оставшегося без попечения родителей;</w:t>
      </w:r>
    </w:p>
    <w:p w:rsidR="00733909" w:rsidRDefault="00733909" w:rsidP="00733909">
      <w:pPr>
        <w:numPr>
          <w:ilvl w:val="2"/>
          <w:numId w:val="2"/>
        </w:numPr>
        <w:tabs>
          <w:tab w:val="left" w:pos="1418"/>
          <w:tab w:val="num" w:pos="2127"/>
        </w:tabs>
        <w:ind w:left="0" w:firstLine="709"/>
        <w:jc w:val="both"/>
      </w:pPr>
      <w:r>
        <w:t>На основании предъявленного документа, подтверждающего статус ребенка - сироты или ребенка, оставшегося без попечения родителей, кассир выдает детям-сиротам и детям, оставшимся без попечения родителей, бесплатный  (пригласительный) театральный билет, в котором указывает дату и время посещения (начала мероприятия), ряд и место в зрительном зале;</w:t>
      </w:r>
    </w:p>
    <w:p w:rsidR="00733909" w:rsidRDefault="00733909" w:rsidP="00733909">
      <w:pPr>
        <w:numPr>
          <w:ilvl w:val="2"/>
          <w:numId w:val="2"/>
        </w:numPr>
        <w:tabs>
          <w:tab w:val="left" w:pos="1418"/>
          <w:tab w:val="num" w:pos="2127"/>
        </w:tabs>
        <w:ind w:left="0" w:firstLine="709"/>
        <w:jc w:val="both"/>
      </w:pPr>
      <w:r>
        <w:t>На детей-сирот и детей, оставшихся без попечения родителей, распространяется предварительная выдача бесплатных (пригласительных) билетов;</w:t>
      </w:r>
    </w:p>
    <w:p w:rsidR="00733909" w:rsidRDefault="00733909" w:rsidP="00733909">
      <w:pPr>
        <w:numPr>
          <w:ilvl w:val="2"/>
          <w:numId w:val="2"/>
        </w:numPr>
        <w:tabs>
          <w:tab w:val="left" w:pos="1418"/>
          <w:tab w:val="num" w:pos="2127"/>
        </w:tabs>
        <w:ind w:left="0" w:firstLine="709"/>
        <w:jc w:val="both"/>
      </w:pPr>
      <w:r>
        <w:t>Детям-сиротам и детям, оставшимся без попечения родителей, в возрасте до 8 лет, выдача бесплатных (пригласительных) билетов и посещение ими театра разрешается только в сопровождении взрослых. Сопровождающие взрослые приобретают билеты на посещение театра на общих основаниях (за полную стоимость);</w:t>
      </w:r>
    </w:p>
    <w:p w:rsidR="00733909" w:rsidRDefault="00733909" w:rsidP="00733909">
      <w:pPr>
        <w:numPr>
          <w:ilvl w:val="2"/>
          <w:numId w:val="2"/>
        </w:numPr>
        <w:tabs>
          <w:tab w:val="left" w:pos="1418"/>
          <w:tab w:val="num" w:pos="2127"/>
        </w:tabs>
        <w:ind w:left="0" w:firstLine="709"/>
        <w:jc w:val="both"/>
      </w:pPr>
      <w:r>
        <w:t>Основанием для отказа в выдаче бесплатного (пригласительного) театрального билета может служить проведение в указанную дату санитарного дня, отсутствие или отмена мероприятия в указанный день, продажа всех билетов предварительно, проведение коммерческого мероприятия.</w:t>
      </w:r>
    </w:p>
    <w:p w:rsidR="00733909" w:rsidRDefault="00733909" w:rsidP="00733909">
      <w:pPr>
        <w:jc w:val="both"/>
      </w:pPr>
    </w:p>
    <w:p w:rsidR="00A27E50" w:rsidRDefault="00A27E50">
      <w:bookmarkStart w:id="0" w:name="_GoBack"/>
      <w:bookmarkEnd w:id="0"/>
    </w:p>
    <w:sectPr w:rsidR="00A2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2D"/>
    <w:multiLevelType w:val="multilevel"/>
    <w:tmpl w:val="CFF45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3" w:hanging="360"/>
      </w:pPr>
    </w:lvl>
    <w:lvl w:ilvl="2">
      <w:start w:val="1"/>
      <w:numFmt w:val="decimal"/>
      <w:lvlText w:val="%1.%2.%3."/>
      <w:lvlJc w:val="left"/>
      <w:pPr>
        <w:ind w:left="2526" w:hanging="720"/>
      </w:pPr>
    </w:lvl>
    <w:lvl w:ilvl="3">
      <w:start w:val="1"/>
      <w:numFmt w:val="decimal"/>
      <w:lvlText w:val="%1.%2.%3.%4."/>
      <w:lvlJc w:val="left"/>
      <w:pPr>
        <w:ind w:left="3429" w:hanging="720"/>
      </w:pPr>
    </w:lvl>
    <w:lvl w:ilvl="4">
      <w:start w:val="1"/>
      <w:numFmt w:val="decimal"/>
      <w:lvlText w:val="%1.%2.%3.%4.%5."/>
      <w:lvlJc w:val="left"/>
      <w:pPr>
        <w:ind w:left="4692" w:hanging="1080"/>
      </w:pPr>
    </w:lvl>
    <w:lvl w:ilvl="5">
      <w:start w:val="1"/>
      <w:numFmt w:val="decimal"/>
      <w:lvlText w:val="%1.%2.%3.%4.%5.%6."/>
      <w:lvlJc w:val="left"/>
      <w:pPr>
        <w:ind w:left="5595" w:hanging="1080"/>
      </w:pPr>
    </w:lvl>
    <w:lvl w:ilvl="6">
      <w:start w:val="1"/>
      <w:numFmt w:val="decimal"/>
      <w:lvlText w:val="%1.%2.%3.%4.%5.%6.%7."/>
      <w:lvlJc w:val="left"/>
      <w:pPr>
        <w:ind w:left="6858" w:hanging="1440"/>
      </w:pPr>
    </w:lvl>
    <w:lvl w:ilvl="7">
      <w:start w:val="1"/>
      <w:numFmt w:val="decimal"/>
      <w:lvlText w:val="%1.%2.%3.%4.%5.%6.%7.%8."/>
      <w:lvlJc w:val="left"/>
      <w:pPr>
        <w:ind w:left="7761" w:hanging="1440"/>
      </w:pPr>
    </w:lvl>
    <w:lvl w:ilvl="8">
      <w:start w:val="1"/>
      <w:numFmt w:val="decimal"/>
      <w:lvlText w:val="%1.%2.%3.%4.%5.%6.%7.%8.%9."/>
      <w:lvlJc w:val="left"/>
      <w:pPr>
        <w:ind w:left="9024" w:hanging="1800"/>
      </w:pPr>
    </w:lvl>
  </w:abstractNum>
  <w:abstractNum w:abstractNumId="1">
    <w:nsid w:val="418C5EDF"/>
    <w:multiLevelType w:val="multilevel"/>
    <w:tmpl w:val="8E3874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D9"/>
    <w:rsid w:val="00323CD9"/>
    <w:rsid w:val="00733909"/>
    <w:rsid w:val="00A2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733909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733909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2017-04-24T12:26:00Z</dcterms:created>
  <dcterms:modified xsi:type="dcterms:W3CDTF">2017-04-24T12:26:00Z</dcterms:modified>
</cp:coreProperties>
</file>